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8B" w:rsidRDefault="002E2FD3" w:rsidP="008A3A96">
      <w:pPr>
        <w:spacing w:before="2"/>
        <w:ind w:left="367"/>
        <w:rPr>
          <w:rFonts w:ascii="Arial MT" w:hAnsi="Arial MT"/>
          <w:sz w:val="6"/>
        </w:rPr>
      </w:pPr>
      <w:r>
        <w:br w:type="column"/>
      </w:r>
    </w:p>
    <w:p w:rsidR="000E5C8B" w:rsidRDefault="000E5C8B">
      <w:pPr>
        <w:spacing w:line="68" w:lineRule="exact"/>
        <w:rPr>
          <w:rFonts w:ascii="Arial MT" w:hAnsi="Arial MT"/>
          <w:sz w:val="6"/>
        </w:rPr>
        <w:sectPr w:rsidR="000E5C8B">
          <w:type w:val="continuous"/>
          <w:pgSz w:w="11910" w:h="16390"/>
          <w:pgMar w:top="80" w:right="0" w:bottom="280" w:left="1559" w:header="720" w:footer="720" w:gutter="0"/>
          <w:cols w:num="2" w:space="720" w:equalWidth="0">
            <w:col w:w="8664" w:space="40"/>
            <w:col w:w="1647"/>
          </w:cols>
        </w:sectPr>
      </w:pPr>
    </w:p>
    <w:p w:rsidR="000E5C8B" w:rsidRDefault="000E5C8B">
      <w:pPr>
        <w:pStyle w:val="a3"/>
        <w:spacing w:before="23"/>
        <w:ind w:left="0" w:firstLine="0"/>
        <w:jc w:val="left"/>
        <w:rPr>
          <w:rFonts w:ascii="Arial MT"/>
        </w:rPr>
      </w:pPr>
    </w:p>
    <w:p w:rsidR="008A3A96" w:rsidRDefault="008A3A96">
      <w:pPr>
        <w:pStyle w:val="a3"/>
        <w:spacing w:line="264" w:lineRule="auto"/>
        <w:ind w:right="853"/>
        <w:rPr>
          <w:b/>
        </w:rPr>
      </w:pPr>
      <w:r w:rsidRPr="008A3A96">
        <w:rPr>
          <w:b/>
        </w:rPr>
        <w:t xml:space="preserve">Аннотация к рабочей программе учебного предмета физика </w:t>
      </w:r>
    </w:p>
    <w:p w:rsidR="008A3A96" w:rsidRPr="008A3A96" w:rsidRDefault="008A3A96" w:rsidP="008A3A96">
      <w:pPr>
        <w:pStyle w:val="a3"/>
        <w:spacing w:line="264" w:lineRule="auto"/>
        <w:ind w:right="853"/>
        <w:jc w:val="center"/>
        <w:rPr>
          <w:b/>
        </w:rPr>
      </w:pPr>
      <w:r w:rsidRPr="008A3A96">
        <w:rPr>
          <w:b/>
        </w:rPr>
        <w:t>10-11 класс</w:t>
      </w:r>
    </w:p>
    <w:p w:rsidR="000E5C8B" w:rsidRDefault="002E2FD3">
      <w:pPr>
        <w:pStyle w:val="a3"/>
        <w:spacing w:line="264" w:lineRule="auto"/>
        <w:ind w:right="853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E5C8B" w:rsidRDefault="002E2FD3">
      <w:pPr>
        <w:pStyle w:val="a3"/>
        <w:spacing w:before="3" w:line="264" w:lineRule="auto"/>
        <w:ind w:right="850"/>
      </w:pPr>
      <w:r>
        <w:t xml:space="preserve">Содержание программы по физике направлено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 обуча</w:t>
      </w:r>
      <w:r>
        <w:t xml:space="preserve">ющихся 10–11 классов при обучении их физике на базовом уровне на основе </w:t>
      </w:r>
      <w:proofErr w:type="spellStart"/>
      <w:r>
        <w:t>системно-деятельностного</w:t>
      </w:r>
      <w:proofErr w:type="spellEnd"/>
      <w: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</w:t>
      </w:r>
      <w:r>
        <w:t xml:space="preserve">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t>метапредметные</w:t>
      </w:r>
      <w:proofErr w:type="spellEnd"/>
      <w:r>
        <w:t>, предметные (на базовом уровне).</w:t>
      </w:r>
    </w:p>
    <w:p w:rsidR="000E5C8B" w:rsidRDefault="002E2FD3">
      <w:pPr>
        <w:pStyle w:val="a3"/>
        <w:spacing w:before="2"/>
        <w:ind w:left="741" w:firstLine="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before="28" w:line="264" w:lineRule="auto"/>
        <w:ind w:right="851"/>
        <w:rPr>
          <w:sz w:val="28"/>
        </w:rPr>
      </w:pP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 числе предметные результаты по годам обучения;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6"/>
        </w:tabs>
        <w:spacing w:before="3"/>
        <w:ind w:left="1066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0E5C8B" w:rsidRDefault="002E2FD3">
      <w:pPr>
        <w:pStyle w:val="a3"/>
        <w:spacing w:before="33" w:line="264" w:lineRule="auto"/>
        <w:ind w:right="848"/>
      </w:pPr>
      <w: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>
        <w:t>системообразующий</w:t>
      </w:r>
      <w:proofErr w:type="spellEnd"/>
      <w:r>
        <w:t xml:space="preserve"> для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предметов, поскольку ф</w:t>
      </w:r>
      <w:r>
        <w:t>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</w:t>
      </w:r>
      <w:r>
        <w:t>рта, освоения космоса, получения новых материалов с заданными свойствами и других. Изучение физики вносит основной вклад в формирование естественн</w:t>
      </w:r>
      <w:proofErr w:type="gramStart"/>
      <w:r>
        <w:t>о-</w:t>
      </w:r>
      <w:proofErr w:type="gramEnd"/>
      <w:r>
        <w:t xml:space="preserve"> научной картины мира обучающихся, в формирование умений применять научный метод познания при выполнении ими</w:t>
      </w:r>
      <w:r>
        <w:t xml:space="preserve"> учебных исследований.</w:t>
      </w:r>
    </w:p>
    <w:p w:rsidR="000E5C8B" w:rsidRDefault="002E2FD3">
      <w:pPr>
        <w:pStyle w:val="a3"/>
        <w:spacing w:line="264" w:lineRule="auto"/>
        <w:ind w:right="859"/>
      </w:pPr>
      <w:r>
        <w:t xml:space="preserve">В основу курса физики для уровня среднего общего образования положен ряд идей, которые можно рассматривать как принципы его </w:t>
      </w:r>
      <w:r>
        <w:rPr>
          <w:spacing w:val="-2"/>
        </w:rPr>
        <w:t>построения.</w:t>
      </w:r>
    </w:p>
    <w:p w:rsidR="000E5C8B" w:rsidRDefault="000E5C8B">
      <w:pPr>
        <w:pStyle w:val="a3"/>
        <w:spacing w:line="264" w:lineRule="auto"/>
        <w:sectPr w:rsidR="000E5C8B">
          <w:type w:val="continuous"/>
          <w:pgSz w:w="11910" w:h="16390"/>
          <w:pgMar w:top="80" w:right="0" w:bottom="280" w:left="1559" w:header="720" w:footer="720" w:gutter="0"/>
          <w:cols w:space="720"/>
        </w:sectPr>
      </w:pPr>
    </w:p>
    <w:p w:rsidR="000E5C8B" w:rsidRDefault="002E2FD3">
      <w:pPr>
        <w:pStyle w:val="a3"/>
        <w:spacing w:before="63" w:line="264" w:lineRule="auto"/>
        <w:ind w:right="852"/>
      </w:pPr>
      <w:r>
        <w:rPr>
          <w:i/>
        </w:rPr>
        <w:lastRenderedPageBreak/>
        <w:t>Идея целостности</w:t>
      </w:r>
      <w: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E5C8B" w:rsidRDefault="002E2FD3">
      <w:pPr>
        <w:pStyle w:val="a3"/>
        <w:spacing w:before="4" w:line="264" w:lineRule="auto"/>
        <w:ind w:right="852"/>
      </w:pPr>
      <w:r>
        <w:rPr>
          <w:i/>
        </w:rPr>
        <w:t>Идея генерализации</w:t>
      </w:r>
      <w:r>
        <w:t>. В соответствии с ней материал курса физики объединён вокруг физически</w:t>
      </w:r>
      <w:r>
        <w:t xml:space="preserve">х теорий. Ведущим в курсе является формирование представлений о структурных уровнях материи, веществе и </w:t>
      </w:r>
      <w:r>
        <w:rPr>
          <w:spacing w:val="-2"/>
        </w:rPr>
        <w:t>поле.</w:t>
      </w:r>
    </w:p>
    <w:p w:rsidR="000E5C8B" w:rsidRDefault="002E2FD3">
      <w:pPr>
        <w:pStyle w:val="a3"/>
        <w:spacing w:line="264" w:lineRule="auto"/>
        <w:ind w:right="854"/>
      </w:pPr>
      <w:r>
        <w:rPr>
          <w:i/>
        </w:rPr>
        <w:t xml:space="preserve">Идея </w:t>
      </w:r>
      <w:proofErr w:type="spellStart"/>
      <w:r>
        <w:rPr>
          <w:i/>
        </w:rPr>
        <w:t>гуманитаризации</w:t>
      </w:r>
      <w:proofErr w:type="spellEnd"/>
      <w:r>
        <w:t>. Её реализация предполагает использование гуманитарного потенциала физической науки, осмысление связи развития физики с разви</w:t>
      </w:r>
      <w:r>
        <w:t>тием общества, а также с мировоззренческими,</w:t>
      </w:r>
      <w:r>
        <w:rPr>
          <w:spacing w:val="40"/>
        </w:rPr>
        <w:t xml:space="preserve"> </w:t>
      </w:r>
      <w:r>
        <w:t>нравственными и экологическими проблемами.</w:t>
      </w:r>
    </w:p>
    <w:p w:rsidR="000E5C8B" w:rsidRDefault="002E2FD3">
      <w:pPr>
        <w:pStyle w:val="a3"/>
        <w:spacing w:line="264" w:lineRule="auto"/>
        <w:ind w:right="851"/>
      </w:pPr>
      <w:r>
        <w:rPr>
          <w:i/>
        </w:rPr>
        <w:t>Идея прикладной направленности</w:t>
      </w:r>
      <w:r>
        <w:t>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0E5C8B" w:rsidRDefault="002E2FD3">
      <w:pPr>
        <w:pStyle w:val="a3"/>
        <w:spacing w:line="264" w:lineRule="auto"/>
        <w:ind w:right="852"/>
      </w:pPr>
      <w:r>
        <w:rPr>
          <w:i/>
        </w:rPr>
        <w:t xml:space="preserve">Идея </w:t>
      </w:r>
      <w:proofErr w:type="spellStart"/>
      <w:r>
        <w:rPr>
          <w:i/>
        </w:rPr>
        <w:t>экологиза</w:t>
      </w:r>
      <w:r>
        <w:rPr>
          <w:i/>
        </w:rPr>
        <w:t>ции</w:t>
      </w:r>
      <w:proofErr w:type="spellEnd"/>
      <w:r>
        <w:rPr>
          <w:i/>
        </w:rPr>
        <w:t xml:space="preserve"> </w:t>
      </w:r>
      <w: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E5C8B" w:rsidRDefault="002E2FD3">
      <w:pPr>
        <w:pStyle w:val="a3"/>
        <w:spacing w:line="264" w:lineRule="auto"/>
        <w:ind w:right="849"/>
      </w:pPr>
      <w:r>
        <w:t>Стержн</w:t>
      </w:r>
      <w:r>
        <w:t>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</w:t>
      </w:r>
      <w:r>
        <w:t xml:space="preserve">рименимости теорий, для описания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явлений и </w:t>
      </w:r>
      <w:r>
        <w:rPr>
          <w:spacing w:val="-2"/>
        </w:rPr>
        <w:t>процессов).</w:t>
      </w:r>
    </w:p>
    <w:p w:rsidR="000E5C8B" w:rsidRDefault="002E2FD3">
      <w:pPr>
        <w:pStyle w:val="a3"/>
        <w:spacing w:line="264" w:lineRule="auto"/>
        <w:ind w:right="848"/>
      </w:pPr>
      <w:proofErr w:type="spellStart"/>
      <w:r>
        <w:t>Системно-деятельностный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 всего за счёт организации экспериментальной деятельности обучающихся. Для базового уровня курса физики – это использ</w:t>
      </w:r>
      <w:r>
        <w:t>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</w:t>
      </w:r>
      <w:r>
        <w:t>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</w:t>
      </w:r>
      <w:r>
        <w:t>у опытов по проверке предложенных гипотез.</w:t>
      </w:r>
    </w:p>
    <w:p w:rsidR="000E5C8B" w:rsidRDefault="002E2FD3">
      <w:pPr>
        <w:pStyle w:val="a3"/>
        <w:spacing w:before="3" w:line="264" w:lineRule="auto"/>
        <w:ind w:right="854"/>
      </w:pPr>
      <w:r>
        <w:t>Большое внимание уделяется решению расчётных и качественных</w:t>
      </w:r>
      <w:r>
        <w:rPr>
          <w:spacing w:val="80"/>
        </w:rPr>
        <w:t xml:space="preserve"> </w:t>
      </w:r>
      <w:r>
        <w:t>задач. При этом для расчётных задач приоритетом являются задачи с явно заданной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моделью,</w:t>
      </w:r>
      <w:r>
        <w:rPr>
          <w:spacing w:val="-2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0E5C8B" w:rsidRDefault="000E5C8B">
      <w:pPr>
        <w:pStyle w:val="a3"/>
        <w:spacing w:line="264" w:lineRule="auto"/>
        <w:sectPr w:rsidR="000E5C8B">
          <w:pgSz w:w="11910" w:h="16390"/>
          <w:pgMar w:top="1060" w:right="0" w:bottom="280" w:left="1559" w:header="720" w:footer="720" w:gutter="0"/>
          <w:cols w:space="720"/>
        </w:sectPr>
      </w:pPr>
    </w:p>
    <w:p w:rsidR="000E5C8B" w:rsidRDefault="002E2FD3">
      <w:pPr>
        <w:pStyle w:val="a3"/>
        <w:spacing w:before="63" w:line="264" w:lineRule="auto"/>
        <w:ind w:right="851" w:firstLine="0"/>
      </w:pPr>
      <w: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</w:t>
      </w:r>
      <w:r>
        <w:t xml:space="preserve"> ситуации </w:t>
      </w:r>
      <w:proofErr w:type="spellStart"/>
      <w:proofErr w:type="gramStart"/>
      <w:r>
        <w:t>практико</w:t>
      </w:r>
      <w:proofErr w:type="spellEnd"/>
      <w:r>
        <w:t>- ориентированного</w:t>
      </w:r>
      <w:proofErr w:type="gramEnd"/>
      <w:r>
        <w:t xml:space="preserve"> характера.</w:t>
      </w:r>
    </w:p>
    <w:p w:rsidR="000E5C8B" w:rsidRDefault="002E2FD3">
      <w:pPr>
        <w:pStyle w:val="a3"/>
        <w:spacing w:before="1" w:line="264" w:lineRule="auto"/>
        <w:ind w:right="846"/>
      </w:pPr>
      <w:r>
        <w:t>В соответствии с требованиями ФГОС СОО к материально- техническому обеспечению учебного процесса базовый уровень курса</w:t>
      </w:r>
      <w:r>
        <w:rPr>
          <w:spacing w:val="40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 уровне среднего общего образования должен изучаться в условиях предметного каби</w:t>
      </w:r>
      <w:r>
        <w:t xml:space="preserve">нета физики или в условиях интегрированного кабинета предметов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</w:t>
      </w:r>
      <w:r>
        <w:rPr>
          <w:spacing w:val="-2"/>
        </w:rPr>
        <w:t>оборудование.</w:t>
      </w:r>
    </w:p>
    <w:p w:rsidR="000E5C8B" w:rsidRDefault="002E2FD3">
      <w:pPr>
        <w:pStyle w:val="a3"/>
        <w:spacing w:line="264" w:lineRule="auto"/>
        <w:ind w:right="851"/>
      </w:pPr>
      <w: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</w:t>
      </w:r>
      <w:r>
        <w:t>фундаментальных законов, их технических применений.</w:t>
      </w:r>
    </w:p>
    <w:p w:rsidR="000E5C8B" w:rsidRDefault="002E2FD3">
      <w:pPr>
        <w:pStyle w:val="a3"/>
        <w:spacing w:before="1" w:line="264" w:lineRule="auto"/>
        <w:ind w:right="851"/>
      </w:pPr>
      <w: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</w:t>
      </w:r>
      <w:r>
        <w:t>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E5C8B" w:rsidRDefault="002E2FD3">
      <w:pPr>
        <w:pStyle w:val="a3"/>
        <w:spacing w:before="2"/>
        <w:ind w:left="741" w:firstLine="0"/>
      </w:pPr>
      <w:r>
        <w:t>Основными</w:t>
      </w:r>
      <w:r>
        <w:rPr>
          <w:spacing w:val="-9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before="33" w:line="264" w:lineRule="auto"/>
        <w:ind w:right="844"/>
        <w:rPr>
          <w:sz w:val="28"/>
        </w:rPr>
      </w:pPr>
      <w:r>
        <w:rPr>
          <w:sz w:val="28"/>
        </w:rPr>
        <w:t xml:space="preserve">формирование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6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before="1" w:line="264" w:lineRule="auto"/>
        <w:ind w:right="849"/>
        <w:rPr>
          <w:sz w:val="28"/>
        </w:rPr>
      </w:pPr>
      <w:r>
        <w:rPr>
          <w:sz w:val="28"/>
        </w:rPr>
        <w:t>формиров</w:t>
      </w:r>
      <w:r>
        <w:rPr>
          <w:sz w:val="28"/>
        </w:rPr>
        <w:t>ание научного мировоззрения как результата изучения основ строения материи и фундаментальных законов физики;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58"/>
        <w:rPr>
          <w:sz w:val="28"/>
        </w:rPr>
      </w:pPr>
      <w:r>
        <w:rPr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54"/>
        <w:rPr>
          <w:sz w:val="28"/>
        </w:rPr>
      </w:pPr>
      <w:r>
        <w:rPr>
          <w:sz w:val="28"/>
        </w:rPr>
        <w:t>формирование представлений о роли физики для разв</w:t>
      </w:r>
      <w:r>
        <w:rPr>
          <w:sz w:val="28"/>
        </w:rPr>
        <w:t>ития других естественных наук, техники и технологий.</w:t>
      </w:r>
    </w:p>
    <w:p w:rsidR="000E5C8B" w:rsidRDefault="002E2FD3">
      <w:pPr>
        <w:pStyle w:val="a3"/>
        <w:spacing w:before="2" w:line="261" w:lineRule="auto"/>
        <w:ind w:right="854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E5C8B" w:rsidRDefault="000E5C8B">
      <w:pPr>
        <w:pStyle w:val="a3"/>
        <w:spacing w:line="261" w:lineRule="auto"/>
        <w:sectPr w:rsidR="000E5C8B">
          <w:pgSz w:w="11910" w:h="16390"/>
          <w:pgMar w:top="1060" w:right="0" w:bottom="280" w:left="1559" w:header="720" w:footer="720" w:gutter="0"/>
          <w:cols w:space="720"/>
        </w:sectPr>
      </w:pP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before="63" w:line="264" w:lineRule="auto"/>
        <w:ind w:right="852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</w:t>
      </w:r>
      <w:r>
        <w:rPr>
          <w:sz w:val="28"/>
        </w:rPr>
        <w:t>ерностях, законах, теориях, включая механику,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молекулярную физику, электродинамику, квантовую физику и элементы астрофизики;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54"/>
        <w:rPr>
          <w:sz w:val="28"/>
        </w:rPr>
      </w:pPr>
      <w:r>
        <w:rPr>
          <w:sz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</w:t>
      </w:r>
      <w:r>
        <w:rPr>
          <w:sz w:val="28"/>
        </w:rPr>
        <w:t>в повседневной жизни;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before="4" w:line="264" w:lineRule="auto"/>
        <w:ind w:right="847"/>
        <w:rPr>
          <w:sz w:val="28"/>
        </w:rPr>
      </w:pPr>
      <w:r>
        <w:rPr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47"/>
        <w:rPr>
          <w:sz w:val="28"/>
        </w:rPr>
      </w:pPr>
      <w:r>
        <w:rPr>
          <w:sz w:val="28"/>
        </w:rPr>
        <w:t>понимание физических основ и принципов действия технических у</w:t>
      </w:r>
      <w:r>
        <w:rPr>
          <w:sz w:val="28"/>
        </w:rPr>
        <w:t xml:space="preserve">стройств и технологических процессов, их влияния на окружающую </w:t>
      </w:r>
      <w:r>
        <w:rPr>
          <w:spacing w:val="-2"/>
          <w:sz w:val="28"/>
        </w:rPr>
        <w:t>среду;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59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E5C8B" w:rsidRDefault="002E2FD3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right="852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0E5C8B" w:rsidRDefault="002E2FD3">
      <w:pPr>
        <w:pStyle w:val="a3"/>
        <w:spacing w:line="264" w:lineRule="auto"/>
        <w:ind w:right="847"/>
      </w:pPr>
      <w:r>
        <w:t>На изучение физики (базовый уровень) на уровне среднего общего образования отводится 136 часов: в 10 классе – 65 часов (2 часа в неделю), в 11 классе – 68 часов (2 ча</w:t>
      </w:r>
      <w:r>
        <w:t>са в неделю).</w:t>
      </w:r>
    </w:p>
    <w:p w:rsidR="000E5C8B" w:rsidRDefault="002E2FD3">
      <w:pPr>
        <w:pStyle w:val="a3"/>
        <w:spacing w:before="1" w:line="264" w:lineRule="auto"/>
        <w:ind w:right="848"/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E5C8B" w:rsidRDefault="002E2FD3">
      <w:pPr>
        <w:pStyle w:val="Heading1"/>
        <w:spacing w:before="4" w:line="276" w:lineRule="auto"/>
        <w:ind w:right="4028"/>
      </w:pPr>
      <w:r>
        <w:t>УЧЕБНО-МЕТОДИЧЕСКОЕ</w:t>
      </w:r>
      <w:r>
        <w:rPr>
          <w:spacing w:val="-18"/>
        </w:rPr>
        <w:t xml:space="preserve"> </w:t>
      </w:r>
      <w:r>
        <w:t>ОБЕСПЕЧЕ</w:t>
      </w:r>
      <w:r>
        <w:t>НИЕ ОБРАЗОВАТЕЛЬНОГО ПРОЦЕССА</w:t>
      </w:r>
    </w:p>
    <w:p w:rsidR="000E5C8B" w:rsidRDefault="002E2FD3">
      <w:pPr>
        <w:spacing w:line="321" w:lineRule="exact"/>
        <w:ind w:left="26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E5C8B" w:rsidRDefault="002E2FD3">
      <w:pPr>
        <w:pStyle w:val="a4"/>
        <w:numPr>
          <w:ilvl w:val="0"/>
          <w:numId w:val="1"/>
        </w:numPr>
        <w:tabs>
          <w:tab w:val="left" w:pos="427"/>
        </w:tabs>
        <w:spacing w:before="317"/>
        <w:ind w:left="427" w:hanging="167"/>
        <w:jc w:val="left"/>
        <w:rPr>
          <w:sz w:val="28"/>
        </w:rPr>
      </w:pP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Г.Я.,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Б.Б.,</w:t>
      </w:r>
      <w:r>
        <w:rPr>
          <w:spacing w:val="-5"/>
          <w:sz w:val="28"/>
        </w:rPr>
        <w:t xml:space="preserve"> </w:t>
      </w:r>
      <w:r>
        <w:rPr>
          <w:sz w:val="28"/>
        </w:rPr>
        <w:t>Сотский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Н.Н.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под</w:t>
      </w:r>
      <w:proofErr w:type="gramEnd"/>
    </w:p>
    <w:p w:rsidR="000E5C8B" w:rsidRDefault="002E2FD3">
      <w:pPr>
        <w:pStyle w:val="a3"/>
        <w:spacing w:before="321"/>
        <w:ind w:left="260" w:firstLine="0"/>
        <w:jc w:val="left"/>
      </w:pPr>
      <w:r>
        <w:t>редакцией</w:t>
      </w:r>
      <w:r>
        <w:rPr>
          <w:spacing w:val="-13"/>
        </w:rPr>
        <w:t xml:space="preserve"> </w:t>
      </w:r>
      <w:r>
        <w:t>Парфентьевой</w:t>
      </w:r>
      <w:r>
        <w:rPr>
          <w:spacing w:val="-8"/>
        </w:rPr>
        <w:t xml:space="preserve"> </w:t>
      </w:r>
      <w:r>
        <w:t>Н.А.,</w:t>
      </w:r>
      <w:r>
        <w:rPr>
          <w:spacing w:val="-9"/>
        </w:rPr>
        <w:t xml:space="preserve"> </w:t>
      </w:r>
      <w:r>
        <w:t>Акционерное</w:t>
      </w:r>
      <w:r>
        <w:rPr>
          <w:spacing w:val="-12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rPr>
          <w:spacing w:val="-2"/>
        </w:rPr>
        <w:t>«Издательство</w:t>
      </w:r>
    </w:p>
    <w:p w:rsidR="000E5C8B" w:rsidRDefault="000E5C8B">
      <w:pPr>
        <w:pStyle w:val="a3"/>
        <w:spacing w:before="4"/>
        <w:ind w:left="0" w:firstLine="0"/>
        <w:jc w:val="left"/>
      </w:pPr>
    </w:p>
    <w:p w:rsidR="000E5C8B" w:rsidRDefault="002E2FD3">
      <w:pPr>
        <w:pStyle w:val="a3"/>
        <w:spacing w:before="1"/>
        <w:ind w:left="260" w:firstLine="0"/>
        <w:jc w:val="left"/>
      </w:pPr>
      <w:r>
        <w:rPr>
          <w:spacing w:val="-2"/>
        </w:rPr>
        <w:t>«Просвещение»</w:t>
      </w:r>
    </w:p>
    <w:p w:rsidR="000E5C8B" w:rsidRDefault="002E2FD3">
      <w:pPr>
        <w:pStyle w:val="a3"/>
        <w:spacing w:before="321" w:line="480" w:lineRule="auto"/>
        <w:ind w:left="333" w:right="1080" w:hanging="73"/>
        <w:jc w:val="left"/>
      </w:pPr>
      <w:r>
        <w:t>Физика. 10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proofErr w:type="spellStart"/>
      <w:r>
        <w:t>углубл</w:t>
      </w:r>
      <w:proofErr w:type="spellEnd"/>
      <w:r>
        <w:t>.</w:t>
      </w:r>
      <w:r>
        <w:rPr>
          <w:spacing w:val="-5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t>Г.Я.Мякишев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Б.Б.Буховцев</w:t>
      </w:r>
      <w:proofErr w:type="spellEnd"/>
      <w:r>
        <w:t>,</w:t>
      </w:r>
      <w:r>
        <w:rPr>
          <w:spacing w:val="-5"/>
        </w:rPr>
        <w:t xml:space="preserve"> </w:t>
      </w:r>
      <w:r>
        <w:t>Н.Н.Сотский;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</w:p>
    <w:p w:rsidR="000E5C8B" w:rsidRDefault="000E5C8B">
      <w:pPr>
        <w:pStyle w:val="a3"/>
        <w:spacing w:line="480" w:lineRule="auto"/>
        <w:jc w:val="left"/>
        <w:sectPr w:rsidR="000E5C8B">
          <w:pgSz w:w="11910" w:h="16390"/>
          <w:pgMar w:top="1060" w:right="0" w:bottom="280" w:left="1559" w:header="720" w:footer="720" w:gutter="0"/>
          <w:cols w:space="720"/>
        </w:sectPr>
      </w:pPr>
    </w:p>
    <w:p w:rsidR="000E5C8B" w:rsidRDefault="002E2FD3">
      <w:pPr>
        <w:pStyle w:val="a3"/>
        <w:spacing w:before="63" w:line="480" w:lineRule="auto"/>
        <w:ind w:left="333" w:right="1545" w:firstLine="0"/>
        <w:jc w:val="left"/>
      </w:pPr>
      <w:r>
        <w:lastRenderedPageBreak/>
        <w:t>Н.А.Парфентьевой.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6-е</w:t>
      </w:r>
      <w:r>
        <w:rPr>
          <w:spacing w:val="-5"/>
        </w:rPr>
        <w:t xml:space="preserve"> </w:t>
      </w:r>
      <w:r>
        <w:t>изд.,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доп. –</w:t>
      </w:r>
      <w:r>
        <w:rPr>
          <w:spacing w:val="-5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 2019. – 432 с.: ил. - (Классический курс).</w:t>
      </w:r>
    </w:p>
    <w:p w:rsidR="000E5C8B" w:rsidRDefault="002E2FD3">
      <w:pPr>
        <w:pStyle w:val="Heading1"/>
        <w:spacing w:before="316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0E5C8B" w:rsidRDefault="002E2FD3">
      <w:pPr>
        <w:pStyle w:val="a3"/>
        <w:spacing w:before="317"/>
        <w:ind w:left="260" w:firstLine="0"/>
        <w:jc w:val="left"/>
      </w:pPr>
      <w:r>
        <w:t>Физика.</w:t>
      </w:r>
      <w:r>
        <w:rPr>
          <w:spacing w:val="-4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особие</w:t>
      </w:r>
    </w:p>
    <w:p w:rsidR="000E5C8B" w:rsidRDefault="002E2FD3">
      <w:pPr>
        <w:pStyle w:val="a3"/>
        <w:spacing w:before="321" w:line="480" w:lineRule="auto"/>
        <w:ind w:left="260" w:firstLine="72"/>
        <w:jc w:val="left"/>
      </w:pP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Петрова,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Королев. —</w:t>
      </w:r>
      <w:r>
        <w:rPr>
          <w:spacing w:val="-4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Просвещение, 2017</w:t>
      </w:r>
    </w:p>
    <w:p w:rsidR="000E5C8B" w:rsidRDefault="002E2FD3">
      <w:pPr>
        <w:pStyle w:val="Heading1"/>
        <w:spacing w:before="316" w:line="480" w:lineRule="auto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0E5C8B" w:rsidRDefault="000E5C8B">
      <w:pPr>
        <w:pStyle w:val="a3"/>
        <w:spacing w:line="480" w:lineRule="auto"/>
        <w:ind w:left="333" w:right="4432" w:hanging="73"/>
        <w:jc w:val="left"/>
      </w:pPr>
      <w:hyperlink r:id="rId5">
        <w:r w:rsidR="002E2FD3">
          <w:rPr>
            <w:spacing w:val="-2"/>
          </w:rPr>
          <w:t>http://class-fizik.ru/bmet.html</w:t>
        </w:r>
      </w:hyperlink>
      <w:r w:rsidR="002E2FD3">
        <w:rPr>
          <w:spacing w:val="-2"/>
        </w:rPr>
        <w:t xml:space="preserve"> </w:t>
      </w:r>
      <w:hyperlink r:id="rId6">
        <w:r w:rsidR="002E2FD3">
          <w:rPr>
            <w:spacing w:val="-2"/>
          </w:rPr>
          <w:t>http://college.ru/fizika/</w:t>
        </w:r>
      </w:hyperlink>
      <w:r w:rsidR="002E2FD3">
        <w:rPr>
          <w:spacing w:val="-2"/>
        </w:rPr>
        <w:t xml:space="preserve"> </w:t>
      </w:r>
      <w:hyperlink r:id="rId7">
        <w:r w:rsidR="002E2FD3">
          <w:rPr>
            <w:spacing w:val="-2"/>
          </w:rPr>
          <w:t>http://www.gomulina.orc.ru</w:t>
        </w:r>
      </w:hyperlink>
    </w:p>
    <w:p w:rsidR="000E5C8B" w:rsidRDefault="000E5C8B">
      <w:pPr>
        <w:pStyle w:val="a3"/>
        <w:spacing w:line="480" w:lineRule="auto"/>
        <w:jc w:val="left"/>
        <w:sectPr w:rsidR="000E5C8B">
          <w:pgSz w:w="11910" w:h="16390"/>
          <w:pgMar w:top="1060" w:right="0" w:bottom="280" w:left="1559" w:header="720" w:footer="720" w:gutter="0"/>
          <w:cols w:space="720"/>
        </w:sectPr>
      </w:pPr>
    </w:p>
    <w:p w:rsidR="000E5C8B" w:rsidRDefault="000E5C8B">
      <w:pPr>
        <w:pStyle w:val="a3"/>
        <w:spacing w:before="4"/>
        <w:ind w:left="0" w:firstLine="0"/>
        <w:jc w:val="left"/>
        <w:rPr>
          <w:sz w:val="17"/>
        </w:rPr>
      </w:pPr>
    </w:p>
    <w:sectPr w:rsidR="000E5C8B" w:rsidSect="000E5C8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6D9"/>
    <w:multiLevelType w:val="hybridMultilevel"/>
    <w:tmpl w:val="7CE4C9F6"/>
    <w:lvl w:ilvl="0" w:tplc="84CAAADA">
      <w:numFmt w:val="bullet"/>
      <w:lvlText w:val="•"/>
      <w:lvlJc w:val="left"/>
      <w:pPr>
        <w:ind w:left="42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165F4C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2" w:tplc="4E463294">
      <w:numFmt w:val="bullet"/>
      <w:lvlText w:val="•"/>
      <w:lvlJc w:val="left"/>
      <w:pPr>
        <w:ind w:left="2405" w:hanging="168"/>
      </w:pPr>
      <w:rPr>
        <w:rFonts w:hint="default"/>
        <w:lang w:val="ru-RU" w:eastAsia="en-US" w:bidi="ar-SA"/>
      </w:rPr>
    </w:lvl>
    <w:lvl w:ilvl="3" w:tplc="C57E10FC">
      <w:numFmt w:val="bullet"/>
      <w:lvlText w:val="•"/>
      <w:lvlJc w:val="left"/>
      <w:pPr>
        <w:ind w:left="3397" w:hanging="168"/>
      </w:pPr>
      <w:rPr>
        <w:rFonts w:hint="default"/>
        <w:lang w:val="ru-RU" w:eastAsia="en-US" w:bidi="ar-SA"/>
      </w:rPr>
    </w:lvl>
    <w:lvl w:ilvl="4" w:tplc="FE20DCD6">
      <w:numFmt w:val="bullet"/>
      <w:lvlText w:val="•"/>
      <w:lvlJc w:val="left"/>
      <w:pPr>
        <w:ind w:left="4390" w:hanging="168"/>
      </w:pPr>
      <w:rPr>
        <w:rFonts w:hint="default"/>
        <w:lang w:val="ru-RU" w:eastAsia="en-US" w:bidi="ar-SA"/>
      </w:rPr>
    </w:lvl>
    <w:lvl w:ilvl="5" w:tplc="80666C04">
      <w:numFmt w:val="bullet"/>
      <w:lvlText w:val="•"/>
      <w:lvlJc w:val="left"/>
      <w:pPr>
        <w:ind w:left="5382" w:hanging="168"/>
      </w:pPr>
      <w:rPr>
        <w:rFonts w:hint="default"/>
        <w:lang w:val="ru-RU" w:eastAsia="en-US" w:bidi="ar-SA"/>
      </w:rPr>
    </w:lvl>
    <w:lvl w:ilvl="6" w:tplc="62B66D2C">
      <w:numFmt w:val="bullet"/>
      <w:lvlText w:val="•"/>
      <w:lvlJc w:val="left"/>
      <w:pPr>
        <w:ind w:left="6375" w:hanging="168"/>
      </w:pPr>
      <w:rPr>
        <w:rFonts w:hint="default"/>
        <w:lang w:val="ru-RU" w:eastAsia="en-US" w:bidi="ar-SA"/>
      </w:rPr>
    </w:lvl>
    <w:lvl w:ilvl="7" w:tplc="936C424A">
      <w:numFmt w:val="bullet"/>
      <w:lvlText w:val="•"/>
      <w:lvlJc w:val="left"/>
      <w:pPr>
        <w:ind w:left="7367" w:hanging="168"/>
      </w:pPr>
      <w:rPr>
        <w:rFonts w:hint="default"/>
        <w:lang w:val="ru-RU" w:eastAsia="en-US" w:bidi="ar-SA"/>
      </w:rPr>
    </w:lvl>
    <w:lvl w:ilvl="8" w:tplc="85325C6A">
      <w:numFmt w:val="bullet"/>
      <w:lvlText w:val="•"/>
      <w:lvlJc w:val="left"/>
      <w:pPr>
        <w:ind w:left="8360" w:hanging="168"/>
      </w:pPr>
      <w:rPr>
        <w:rFonts w:hint="default"/>
        <w:lang w:val="ru-RU" w:eastAsia="en-US" w:bidi="ar-SA"/>
      </w:rPr>
    </w:lvl>
  </w:abstractNum>
  <w:abstractNum w:abstractNumId="1">
    <w:nsid w:val="6F6F5783"/>
    <w:multiLevelType w:val="hybridMultilevel"/>
    <w:tmpl w:val="17E05512"/>
    <w:lvl w:ilvl="0" w:tplc="0ACEC84A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E00F9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DA0CCA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79182EF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9B36E7CA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C99E688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18D0471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ED046254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8FF40DB0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5C8B"/>
    <w:rsid w:val="000E5C8B"/>
    <w:rsid w:val="002E2FD3"/>
    <w:rsid w:val="008A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C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C8B"/>
    <w:pPr>
      <w:ind w:left="140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5C8B"/>
    <w:pPr>
      <w:ind w:left="2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5C8B"/>
    <w:pPr>
      <w:ind w:left="106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E5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mulina.o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ru/fizika/" TargetMode="External"/><Relationship Id="rId5" Type="http://schemas.openxmlformats.org/officeDocument/2006/relationships/hyperlink" Target="http://class-fizik.ru/bm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Физика</cp:lastModifiedBy>
  <cp:revision>3</cp:revision>
  <dcterms:created xsi:type="dcterms:W3CDTF">2025-01-29T06:08:00Z</dcterms:created>
  <dcterms:modified xsi:type="dcterms:W3CDTF">2025-01-29T06:34:00Z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